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97" w:rsidRDefault="00C30697" w:rsidP="00C3069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914DB" w:rsidRPr="003F76F3" w:rsidRDefault="00F914DB" w:rsidP="00A33ABB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t>Brief background and motivation</w:t>
      </w:r>
    </w:p>
    <w:p w:rsidR="008F414E" w:rsidRPr="003F76F3" w:rsidRDefault="008F414E" w:rsidP="008F414E">
      <w:pPr>
        <w:pStyle w:val="ListParagraph"/>
        <w:ind w:left="360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C30697" w:rsidRPr="003F76F3" w:rsidRDefault="00C30697" w:rsidP="008F414E">
      <w:pPr>
        <w:pStyle w:val="ListParagraph"/>
        <w:ind w:left="360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8F414E" w:rsidRPr="003F76F3" w:rsidRDefault="008F414E" w:rsidP="008F414E">
      <w:pPr>
        <w:pStyle w:val="ListParagraph"/>
        <w:ind w:left="360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F914DB" w:rsidRPr="003F76F3" w:rsidRDefault="00F914DB" w:rsidP="00A33ABB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t>Objectives of the proposed activities</w:t>
      </w:r>
    </w:p>
    <w:p w:rsidR="008F414E" w:rsidRPr="00A33ABB" w:rsidRDefault="008F414E" w:rsidP="008F414E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8F414E" w:rsidRPr="00A33ABB" w:rsidRDefault="008F414E" w:rsidP="008F414E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600AEF" w:rsidRPr="003F76F3" w:rsidRDefault="00600AEF" w:rsidP="00A33ABB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t>Grant components</w:t>
      </w:r>
    </w:p>
    <w:tbl>
      <w:tblPr>
        <w:tblStyle w:val="TableGrid"/>
        <w:tblpPr w:leftFromText="180" w:rightFromText="180" w:vertAnchor="text" w:horzAnchor="margin" w:tblpY="608"/>
        <w:tblW w:w="9265" w:type="dxa"/>
        <w:tblLook w:val="04A0" w:firstRow="1" w:lastRow="0" w:firstColumn="1" w:lastColumn="0" w:noHBand="0" w:noVBand="1"/>
      </w:tblPr>
      <w:tblGrid>
        <w:gridCol w:w="1170"/>
        <w:gridCol w:w="4865"/>
        <w:gridCol w:w="1884"/>
        <w:gridCol w:w="1346"/>
      </w:tblGrid>
      <w:tr w:rsidR="00600AEF" w:rsidRPr="009C0495" w:rsidTr="004211A0">
        <w:trPr>
          <w:tblHeader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  <w:b/>
              </w:rPr>
            </w:pPr>
            <w:r w:rsidRPr="009C0495">
              <w:rPr>
                <w:rFonts w:ascii="Times New Roman" w:hAnsi="Times New Roman" w:cs="Times New Roman"/>
                <w:b/>
              </w:rPr>
              <w:t>Comp.No.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  <w:b/>
              </w:rPr>
            </w:pPr>
            <w:r w:rsidRPr="009C0495">
              <w:rPr>
                <w:rFonts w:ascii="Times New Roman" w:hAnsi="Times New Roman" w:cs="Times New Roman"/>
                <w:b/>
              </w:rPr>
              <w:t>Component Name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  <w:b/>
              </w:rPr>
            </w:pPr>
            <w:r w:rsidRPr="009C0495">
              <w:rPr>
                <w:rFonts w:ascii="Times New Roman" w:hAnsi="Times New Roman" w:cs="Times New Roman"/>
                <w:b/>
              </w:rPr>
              <w:t xml:space="preserve">$ Amount MTDF Innovation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  <w:b/>
              </w:rPr>
            </w:pPr>
            <w:r w:rsidRPr="009C0495">
              <w:rPr>
                <w:rFonts w:ascii="Times New Roman" w:hAnsi="Times New Roman" w:cs="Times New Roman"/>
                <w:b/>
              </w:rPr>
              <w:t>$ Other sources</w:t>
            </w:r>
          </w:p>
        </w:tc>
      </w:tr>
      <w:tr w:rsidR="00600AEF" w:rsidRPr="009C0495" w:rsidTr="004211A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EF" w:rsidRPr="009C0495" w:rsidRDefault="00600AEF" w:rsidP="004211A0">
            <w:pPr>
              <w:jc w:val="center"/>
              <w:rPr>
                <w:rFonts w:ascii="Times New Roman" w:hAnsi="Times New Roman" w:cs="Times New Roman"/>
              </w:rPr>
            </w:pPr>
            <w:r w:rsidRPr="009C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</w:tr>
      <w:tr w:rsidR="00600AEF" w:rsidRPr="009C0495" w:rsidTr="004211A0">
        <w:trPr>
          <w:trHeight w:val="3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EF" w:rsidRPr="009C0495" w:rsidRDefault="00600AEF" w:rsidP="004211A0">
            <w:pPr>
              <w:jc w:val="center"/>
              <w:rPr>
                <w:rFonts w:ascii="Times New Roman" w:hAnsi="Times New Roman" w:cs="Times New Roman"/>
              </w:rPr>
            </w:pPr>
            <w:r w:rsidRPr="009C0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</w:tr>
      <w:tr w:rsidR="00600AEF" w:rsidRPr="009C0495" w:rsidTr="004211A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jc w:val="center"/>
              <w:rPr>
                <w:rFonts w:ascii="Times New Roman" w:hAnsi="Times New Roman" w:cs="Times New Roman"/>
              </w:rPr>
            </w:pPr>
            <w:r w:rsidRPr="009C04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</w:tr>
      <w:tr w:rsidR="00600AEF" w:rsidRPr="009C0495" w:rsidTr="004211A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jc w:val="center"/>
              <w:rPr>
                <w:rFonts w:ascii="Times New Roman" w:hAnsi="Times New Roman" w:cs="Times New Roman"/>
              </w:rPr>
            </w:pPr>
            <w:r w:rsidRPr="009C04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</w:rPr>
            </w:pPr>
          </w:p>
        </w:tc>
      </w:tr>
      <w:tr w:rsidR="00600AEF" w:rsidRPr="009C0495" w:rsidTr="004211A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600AEF" w:rsidRPr="009C0495" w:rsidRDefault="00600AEF" w:rsidP="00421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49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600AEF" w:rsidRPr="009C0495" w:rsidRDefault="00600AEF" w:rsidP="004211A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600AEF" w:rsidRPr="009C0495" w:rsidRDefault="00600AEF" w:rsidP="004211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00AEF" w:rsidRPr="00600AEF" w:rsidRDefault="00600AEF" w:rsidP="00600AEF">
      <w:pPr>
        <w:pStyle w:val="ListParagraph"/>
        <w:numPr>
          <w:ilvl w:val="1"/>
          <w:numId w:val="2"/>
        </w:numPr>
        <w:ind w:left="1170"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1F3864" w:themeColor="accent5" w:themeShade="80"/>
          <w:sz w:val="24"/>
          <w:szCs w:val="24"/>
        </w:rPr>
        <w:t>Summary table</w:t>
      </w:r>
      <w:r w:rsidR="004C7F2D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(add extra rows as needed)</w:t>
      </w:r>
    </w:p>
    <w:p w:rsidR="00600AEF" w:rsidRPr="00600AEF" w:rsidRDefault="00600AEF" w:rsidP="00600AEF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F914DB" w:rsidRDefault="00F914DB" w:rsidP="00600AEF">
      <w:pPr>
        <w:pStyle w:val="ListParagraph"/>
        <w:numPr>
          <w:ilvl w:val="1"/>
          <w:numId w:val="2"/>
        </w:numPr>
        <w:ind w:left="1170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A33ABB">
        <w:rPr>
          <w:rFonts w:ascii="Times New Roman" w:hAnsi="Times New Roman"/>
          <w:color w:val="1F3864" w:themeColor="accent5" w:themeShade="80"/>
          <w:sz w:val="24"/>
          <w:szCs w:val="24"/>
        </w:rPr>
        <w:t>Component</w:t>
      </w:r>
      <w:r w:rsidR="00A33ABB">
        <w:rPr>
          <w:rFonts w:ascii="Times New Roman" w:hAnsi="Times New Roman"/>
          <w:color w:val="1F3864" w:themeColor="accent5" w:themeShade="80"/>
          <w:sz w:val="24"/>
          <w:szCs w:val="24"/>
        </w:rPr>
        <w:t>s description</w:t>
      </w:r>
    </w:p>
    <w:p w:rsidR="003F76F3" w:rsidRDefault="003F76F3" w:rsidP="003F76F3">
      <w:pPr>
        <w:pStyle w:val="ListParagraph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3F76F3" w:rsidRDefault="003F76F3" w:rsidP="003F76F3">
      <w:pPr>
        <w:pStyle w:val="ListParagraph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3F76F3" w:rsidRPr="003F76F3" w:rsidRDefault="003F76F3" w:rsidP="003F76F3">
      <w:pPr>
        <w:pStyle w:val="ListParagraph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3F76F3" w:rsidRDefault="003F76F3" w:rsidP="00600AEF">
      <w:pPr>
        <w:pStyle w:val="ListParagraph"/>
        <w:numPr>
          <w:ilvl w:val="1"/>
          <w:numId w:val="2"/>
        </w:numPr>
        <w:ind w:left="1170"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1F3864" w:themeColor="accent5" w:themeShade="80"/>
          <w:sz w:val="24"/>
          <w:szCs w:val="24"/>
        </w:rPr>
        <w:t>Cost justifications</w:t>
      </w:r>
    </w:p>
    <w:p w:rsidR="003F76F3" w:rsidRDefault="003F76F3" w:rsidP="003F76F3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3F76F3" w:rsidRPr="003F76F3" w:rsidRDefault="003F76F3" w:rsidP="003F76F3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3F76F3" w:rsidRPr="003F76F3" w:rsidRDefault="003F76F3" w:rsidP="003F76F3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t>Key milestones/outputs with dates</w:t>
      </w:r>
    </w:p>
    <w:p w:rsidR="008F414E" w:rsidRPr="00A33ABB" w:rsidRDefault="008F414E" w:rsidP="008F414E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C30697" w:rsidRPr="00A33ABB" w:rsidRDefault="00C30697" w:rsidP="008F414E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F914DB" w:rsidRPr="003F76F3" w:rsidRDefault="00F914DB" w:rsidP="00A33ABB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t>Innovation and learning</w:t>
      </w:r>
    </w:p>
    <w:p w:rsidR="00C30697" w:rsidRPr="003F76F3" w:rsidRDefault="00C30697" w:rsidP="008F414E">
      <w:pPr>
        <w:pStyle w:val="ListParagraph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8F414E" w:rsidRPr="003F76F3" w:rsidRDefault="008F414E" w:rsidP="008F414E">
      <w:p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8F414E" w:rsidRPr="00A33ABB" w:rsidRDefault="008F414E" w:rsidP="008F414E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8F414E" w:rsidRPr="00A33ABB" w:rsidRDefault="008F414E" w:rsidP="008F414E">
      <w:pPr>
        <w:pStyle w:val="ListParagraph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8F414E" w:rsidRPr="00A33ABB" w:rsidRDefault="008F414E" w:rsidP="008F414E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F914DB" w:rsidRPr="003F76F3" w:rsidRDefault="00F914DB" w:rsidP="00A33ABB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t>Methodology</w:t>
      </w:r>
      <w:r w:rsidR="008F414E"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br/>
      </w:r>
    </w:p>
    <w:p w:rsidR="00C30697" w:rsidRPr="003F76F3" w:rsidRDefault="00C30697" w:rsidP="00C30697">
      <w:pPr>
        <w:pStyle w:val="ListParagraph"/>
        <w:ind w:left="360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C30697" w:rsidRPr="003F76F3" w:rsidRDefault="00C30697" w:rsidP="00C30697">
      <w:pPr>
        <w:pStyle w:val="ListParagraph"/>
        <w:ind w:left="360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F914DB" w:rsidRPr="003F76F3" w:rsidRDefault="00F914DB" w:rsidP="00A33ABB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3F76F3">
        <w:rPr>
          <w:rFonts w:ascii="Times New Roman" w:hAnsi="Times New Roman"/>
          <w:b/>
          <w:color w:val="1F3864" w:themeColor="accent5" w:themeShade="80"/>
          <w:sz w:val="24"/>
          <w:szCs w:val="24"/>
        </w:rPr>
        <w:t>Dissemination strategy</w:t>
      </w:r>
    </w:p>
    <w:p w:rsidR="008F414E" w:rsidRPr="00A33ABB" w:rsidRDefault="008F414E" w:rsidP="008F414E">
      <w:pPr>
        <w:pStyle w:val="ListParagraph"/>
        <w:ind w:left="810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C30697" w:rsidRPr="00A33ABB" w:rsidRDefault="00C30697" w:rsidP="008F414E">
      <w:pPr>
        <w:pStyle w:val="ListParagraph"/>
        <w:ind w:left="810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C30697" w:rsidRPr="00A33ABB" w:rsidRDefault="00C30697" w:rsidP="008F414E">
      <w:pPr>
        <w:pStyle w:val="ListParagraph"/>
        <w:ind w:left="810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C30697" w:rsidRPr="00A33ABB" w:rsidRDefault="00C30697" w:rsidP="008F414E">
      <w:pPr>
        <w:pStyle w:val="ListParagraph"/>
        <w:ind w:left="810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034759" w:rsidRDefault="00034759" w:rsidP="0003475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034759">
        <w:rPr>
          <w:rFonts w:ascii="Times New Roman" w:hAnsi="Times New Roman"/>
          <w:b/>
          <w:color w:val="1F3864" w:themeColor="accent5" w:themeShade="80"/>
          <w:sz w:val="24"/>
          <w:szCs w:val="24"/>
        </w:rPr>
        <w:t>Indicate</w:t>
      </w:r>
      <w:r w:rsidR="00745DC9" w:rsidRPr="00034759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whether these</w:t>
      </w:r>
      <w:r w:rsidR="00F914DB" w:rsidRPr="00034759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proposals been discussed with the TTLs of the relevant country/ies involved and the programmatic regional activities*. </w:t>
      </w:r>
    </w:p>
    <w:p w:rsidR="00034759" w:rsidRDefault="00034759" w:rsidP="00034759">
      <w:pPr>
        <w:pStyle w:val="ListParagraph"/>
        <w:ind w:left="810"/>
        <w:jc w:val="both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034759" w:rsidRDefault="00034759" w:rsidP="00034759">
      <w:pPr>
        <w:pStyle w:val="ListParagraph"/>
        <w:ind w:left="810"/>
        <w:jc w:val="both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034759" w:rsidRDefault="00034759" w:rsidP="00034759">
      <w:pPr>
        <w:pStyle w:val="ListParagraph"/>
        <w:ind w:left="810"/>
        <w:jc w:val="both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F914DB" w:rsidRPr="00034759" w:rsidRDefault="003F76F3" w:rsidP="0003475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034759">
        <w:rPr>
          <w:rFonts w:ascii="Times New Roman" w:hAnsi="Times New Roman"/>
          <w:b/>
          <w:color w:val="1F3864" w:themeColor="accent5" w:themeShade="80"/>
          <w:sz w:val="24"/>
          <w:szCs w:val="24"/>
        </w:rPr>
        <w:t>Client ownership:</w:t>
      </w:r>
      <w:r w:rsidRPr="00034759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p</w:t>
      </w:r>
      <w:r w:rsidR="00F914DB" w:rsidRPr="00034759">
        <w:rPr>
          <w:rFonts w:ascii="Times New Roman" w:hAnsi="Times New Roman"/>
          <w:color w:val="1F3864" w:themeColor="accent5" w:themeShade="80"/>
          <w:sz w:val="24"/>
          <w:szCs w:val="24"/>
        </w:rPr>
        <w:t>rovide evidence to indicate the ownership/commitment of your clients with respect to this proposal</w:t>
      </w:r>
    </w:p>
    <w:p w:rsidR="008F414E" w:rsidRDefault="008F414E" w:rsidP="00A33ABB">
      <w:pPr>
        <w:pStyle w:val="ListParagraph"/>
        <w:ind w:left="810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034759" w:rsidRPr="00A33ABB" w:rsidRDefault="00034759" w:rsidP="00A33ABB">
      <w:pPr>
        <w:pStyle w:val="ListParagraph"/>
        <w:ind w:left="810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C30697" w:rsidRPr="00A33ABB" w:rsidRDefault="00C30697" w:rsidP="00A33ABB">
      <w:pPr>
        <w:pStyle w:val="ListParagraph"/>
        <w:ind w:left="810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F914DB" w:rsidRPr="003F76F3" w:rsidRDefault="00034759" w:rsidP="00A33ABB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bookmarkStart w:id="0" w:name="_Ref387141480"/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Proposed budget and timeframe</w:t>
      </w:r>
    </w:p>
    <w:p w:rsidR="00A33ABB" w:rsidRDefault="00A33ABB" w:rsidP="00A33AB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A33ABB" w:rsidRPr="00A33ABB" w:rsidRDefault="00A33ABB" w:rsidP="00A33ABB">
      <w:pPr>
        <w:rPr>
          <w:rFonts w:ascii="Times New Roman" w:hAnsi="Times New Roman"/>
          <w:color w:val="1F3864" w:themeColor="accent5" w:themeShade="80"/>
          <w:sz w:val="24"/>
          <w:szCs w:val="24"/>
        </w:rPr>
      </w:pPr>
    </w:p>
    <w:bookmarkEnd w:id="0"/>
    <w:sectPr w:rsidR="00A33ABB" w:rsidRPr="00A33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C9" w:rsidRDefault="00745DC9" w:rsidP="00745DC9">
      <w:pPr>
        <w:spacing w:after="0" w:line="240" w:lineRule="auto"/>
      </w:pPr>
      <w:r>
        <w:separator/>
      </w:r>
    </w:p>
  </w:endnote>
  <w:endnote w:type="continuationSeparator" w:id="0">
    <w:p w:rsidR="00745DC9" w:rsidRDefault="00745DC9" w:rsidP="0074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1D" w:rsidRDefault="00B02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117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45DC9" w:rsidRPr="00745DC9" w:rsidRDefault="00745DC9">
        <w:pPr>
          <w:pStyle w:val="Footer"/>
          <w:jc w:val="right"/>
          <w:rPr>
            <w:rFonts w:ascii="Times New Roman" w:hAnsi="Times New Roman" w:cs="Times New Roman"/>
          </w:rPr>
        </w:pPr>
        <w:r w:rsidRPr="00745DC9">
          <w:rPr>
            <w:rFonts w:ascii="Times New Roman" w:hAnsi="Times New Roman" w:cs="Times New Roman"/>
          </w:rPr>
          <w:fldChar w:fldCharType="begin"/>
        </w:r>
        <w:r w:rsidRPr="00745DC9">
          <w:rPr>
            <w:rFonts w:ascii="Times New Roman" w:hAnsi="Times New Roman" w:cs="Times New Roman"/>
          </w:rPr>
          <w:instrText xml:space="preserve"> PAGE   \* MERGEFORMAT </w:instrText>
        </w:r>
        <w:r w:rsidRPr="00745DC9">
          <w:rPr>
            <w:rFonts w:ascii="Times New Roman" w:hAnsi="Times New Roman" w:cs="Times New Roman"/>
          </w:rPr>
          <w:fldChar w:fldCharType="separate"/>
        </w:r>
        <w:r w:rsidR="00B02F1D">
          <w:rPr>
            <w:rFonts w:ascii="Times New Roman" w:hAnsi="Times New Roman" w:cs="Times New Roman"/>
            <w:noProof/>
          </w:rPr>
          <w:t>1</w:t>
        </w:r>
        <w:r w:rsidRPr="00745DC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45DC9" w:rsidRDefault="00745D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1D" w:rsidRDefault="00B02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C9" w:rsidRDefault="00745DC9" w:rsidP="00745DC9">
      <w:pPr>
        <w:spacing w:after="0" w:line="240" w:lineRule="auto"/>
      </w:pPr>
      <w:r>
        <w:separator/>
      </w:r>
    </w:p>
  </w:footnote>
  <w:footnote w:type="continuationSeparator" w:id="0">
    <w:p w:rsidR="00745DC9" w:rsidRDefault="00745DC9" w:rsidP="0074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1D" w:rsidRDefault="00B02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5B" w:rsidRDefault="00447C5B" w:rsidP="00745DC9">
    <w:pPr>
      <w:pStyle w:val="ListParagraph"/>
      <w:pageBreakBefore/>
      <w:ind w:left="108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Proposal </w:t>
    </w:r>
    <w:r w:rsidR="00B02F1D">
      <w:rPr>
        <w:rFonts w:ascii="Times New Roman" w:hAnsi="Times New Roman"/>
        <w:b/>
        <w:sz w:val="24"/>
        <w:szCs w:val="24"/>
      </w:rPr>
      <w:t>Template</w:t>
    </w:r>
    <w:r w:rsidR="00B02F1D">
      <w:rPr>
        <w:rFonts w:ascii="Times New Roman" w:hAnsi="Times New Roman"/>
        <w:b/>
        <w:sz w:val="24"/>
        <w:szCs w:val="24"/>
      </w:rPr>
      <w:t xml:space="preserve"> </w:t>
    </w:r>
    <w:bookmarkStart w:id="1" w:name="_GoBack"/>
    <w:bookmarkEnd w:id="1"/>
  </w:p>
  <w:p w:rsidR="00745DC9" w:rsidRPr="00745DC9" w:rsidRDefault="00745DC9" w:rsidP="00745DC9">
    <w:pPr>
      <w:pStyle w:val="ListParagraph"/>
      <w:pageBreakBefore/>
      <w:ind w:left="1080"/>
      <w:jc w:val="center"/>
      <w:rPr>
        <w:rFonts w:ascii="Times New Roman" w:hAnsi="Times New Roman"/>
        <w:b/>
        <w:sz w:val="24"/>
        <w:szCs w:val="24"/>
      </w:rPr>
    </w:pPr>
    <w:r w:rsidRPr="00745DC9">
      <w:rPr>
        <w:rFonts w:ascii="Times New Roman" w:hAnsi="Times New Roman"/>
        <w:b/>
        <w:sz w:val="24"/>
        <w:szCs w:val="24"/>
      </w:rPr>
      <w:t>Sahel Adaptive Social Protection Program Innovation Window</w:t>
    </w:r>
  </w:p>
  <w:p w:rsidR="00745DC9" w:rsidRDefault="00745DC9">
    <w:pPr>
      <w:pStyle w:val="Header"/>
    </w:pPr>
  </w:p>
  <w:p w:rsidR="00745DC9" w:rsidRDefault="00745D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1D" w:rsidRDefault="00B02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D2A"/>
    <w:multiLevelType w:val="hybridMultilevel"/>
    <w:tmpl w:val="705E6190"/>
    <w:lvl w:ilvl="0" w:tplc="0409000F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24232E"/>
    <w:multiLevelType w:val="hybridMultilevel"/>
    <w:tmpl w:val="DCBE17AA"/>
    <w:lvl w:ilvl="0" w:tplc="604E2834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352FFF"/>
    <w:multiLevelType w:val="hybridMultilevel"/>
    <w:tmpl w:val="EB7ED7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DB"/>
    <w:rsid w:val="00012B65"/>
    <w:rsid w:val="00015A59"/>
    <w:rsid w:val="00016843"/>
    <w:rsid w:val="000210D8"/>
    <w:rsid w:val="00025922"/>
    <w:rsid w:val="00032793"/>
    <w:rsid w:val="00034759"/>
    <w:rsid w:val="000350E4"/>
    <w:rsid w:val="00035789"/>
    <w:rsid w:val="00035DAD"/>
    <w:rsid w:val="000412A9"/>
    <w:rsid w:val="00042E38"/>
    <w:rsid w:val="00042E9E"/>
    <w:rsid w:val="00045382"/>
    <w:rsid w:val="000456F4"/>
    <w:rsid w:val="00046233"/>
    <w:rsid w:val="00050760"/>
    <w:rsid w:val="00053225"/>
    <w:rsid w:val="0005749D"/>
    <w:rsid w:val="0006329B"/>
    <w:rsid w:val="00065989"/>
    <w:rsid w:val="00067388"/>
    <w:rsid w:val="00076D12"/>
    <w:rsid w:val="00077E7E"/>
    <w:rsid w:val="000807D9"/>
    <w:rsid w:val="00086757"/>
    <w:rsid w:val="0008692E"/>
    <w:rsid w:val="00086FA6"/>
    <w:rsid w:val="00090BB8"/>
    <w:rsid w:val="00091626"/>
    <w:rsid w:val="000932DD"/>
    <w:rsid w:val="0009389A"/>
    <w:rsid w:val="00095EC0"/>
    <w:rsid w:val="000A098C"/>
    <w:rsid w:val="000A149F"/>
    <w:rsid w:val="000A7468"/>
    <w:rsid w:val="000B2019"/>
    <w:rsid w:val="000B239D"/>
    <w:rsid w:val="000B51D8"/>
    <w:rsid w:val="000B6A10"/>
    <w:rsid w:val="000C008C"/>
    <w:rsid w:val="000C0949"/>
    <w:rsid w:val="000C2566"/>
    <w:rsid w:val="000C37B5"/>
    <w:rsid w:val="000C3D63"/>
    <w:rsid w:val="000C4A9A"/>
    <w:rsid w:val="000C6230"/>
    <w:rsid w:val="000D0421"/>
    <w:rsid w:val="000D0FDB"/>
    <w:rsid w:val="000D4947"/>
    <w:rsid w:val="000D532D"/>
    <w:rsid w:val="000D7D4D"/>
    <w:rsid w:val="000E3356"/>
    <w:rsid w:val="000E36D3"/>
    <w:rsid w:val="000E3CA6"/>
    <w:rsid w:val="000E6A92"/>
    <w:rsid w:val="000F0E47"/>
    <w:rsid w:val="000F78A4"/>
    <w:rsid w:val="0010152F"/>
    <w:rsid w:val="001030A7"/>
    <w:rsid w:val="00103C46"/>
    <w:rsid w:val="00103EF2"/>
    <w:rsid w:val="001067E7"/>
    <w:rsid w:val="00107AC7"/>
    <w:rsid w:val="001114C9"/>
    <w:rsid w:val="001117D2"/>
    <w:rsid w:val="00112137"/>
    <w:rsid w:val="001144A3"/>
    <w:rsid w:val="001167C3"/>
    <w:rsid w:val="00124281"/>
    <w:rsid w:val="001314FE"/>
    <w:rsid w:val="001345B6"/>
    <w:rsid w:val="00134C7E"/>
    <w:rsid w:val="00137C02"/>
    <w:rsid w:val="00137E1F"/>
    <w:rsid w:val="00140C13"/>
    <w:rsid w:val="00145AC3"/>
    <w:rsid w:val="001506E4"/>
    <w:rsid w:val="00151627"/>
    <w:rsid w:val="00155096"/>
    <w:rsid w:val="00156B35"/>
    <w:rsid w:val="001579AB"/>
    <w:rsid w:val="00157E7E"/>
    <w:rsid w:val="001655DA"/>
    <w:rsid w:val="00166085"/>
    <w:rsid w:val="001676AE"/>
    <w:rsid w:val="00170469"/>
    <w:rsid w:val="0017057B"/>
    <w:rsid w:val="0018004E"/>
    <w:rsid w:val="00182B65"/>
    <w:rsid w:val="00182FEB"/>
    <w:rsid w:val="00184689"/>
    <w:rsid w:val="00186164"/>
    <w:rsid w:val="001861A0"/>
    <w:rsid w:val="00186E0A"/>
    <w:rsid w:val="001906BD"/>
    <w:rsid w:val="00190724"/>
    <w:rsid w:val="00190A80"/>
    <w:rsid w:val="001918C8"/>
    <w:rsid w:val="00191D9B"/>
    <w:rsid w:val="001941BC"/>
    <w:rsid w:val="001A123D"/>
    <w:rsid w:val="001A5B84"/>
    <w:rsid w:val="001B08B7"/>
    <w:rsid w:val="001B0DB7"/>
    <w:rsid w:val="001B25E9"/>
    <w:rsid w:val="001B2D00"/>
    <w:rsid w:val="001B5B2B"/>
    <w:rsid w:val="001B64F8"/>
    <w:rsid w:val="001C04C9"/>
    <w:rsid w:val="001D135B"/>
    <w:rsid w:val="001D2FC5"/>
    <w:rsid w:val="001D46CE"/>
    <w:rsid w:val="001D5CAB"/>
    <w:rsid w:val="001D672C"/>
    <w:rsid w:val="001E29A9"/>
    <w:rsid w:val="001E2F0D"/>
    <w:rsid w:val="001F0592"/>
    <w:rsid w:val="001F3D07"/>
    <w:rsid w:val="001F71B3"/>
    <w:rsid w:val="001F7C4D"/>
    <w:rsid w:val="001F7C4E"/>
    <w:rsid w:val="00201D83"/>
    <w:rsid w:val="002038B4"/>
    <w:rsid w:val="002137E0"/>
    <w:rsid w:val="00215A54"/>
    <w:rsid w:val="0021797A"/>
    <w:rsid w:val="002245F8"/>
    <w:rsid w:val="00225D52"/>
    <w:rsid w:val="00226E13"/>
    <w:rsid w:val="0023374B"/>
    <w:rsid w:val="002343BA"/>
    <w:rsid w:val="0023565E"/>
    <w:rsid w:val="00241730"/>
    <w:rsid w:val="00243B52"/>
    <w:rsid w:val="002441F8"/>
    <w:rsid w:val="00246745"/>
    <w:rsid w:val="00247230"/>
    <w:rsid w:val="002519AA"/>
    <w:rsid w:val="0025252F"/>
    <w:rsid w:val="00254616"/>
    <w:rsid w:val="002579B9"/>
    <w:rsid w:val="00257FA4"/>
    <w:rsid w:val="00265974"/>
    <w:rsid w:val="002676D0"/>
    <w:rsid w:val="0028033D"/>
    <w:rsid w:val="002807DB"/>
    <w:rsid w:val="00281CCD"/>
    <w:rsid w:val="00283CE1"/>
    <w:rsid w:val="00284E1C"/>
    <w:rsid w:val="00286CE0"/>
    <w:rsid w:val="002873E9"/>
    <w:rsid w:val="002A2F11"/>
    <w:rsid w:val="002A652B"/>
    <w:rsid w:val="002A797D"/>
    <w:rsid w:val="002B05EB"/>
    <w:rsid w:val="002B1074"/>
    <w:rsid w:val="002B4068"/>
    <w:rsid w:val="002B406C"/>
    <w:rsid w:val="002B6515"/>
    <w:rsid w:val="002B69E8"/>
    <w:rsid w:val="002B7BF6"/>
    <w:rsid w:val="002C2F9C"/>
    <w:rsid w:val="002C796A"/>
    <w:rsid w:val="002D0F21"/>
    <w:rsid w:val="002D1943"/>
    <w:rsid w:val="002D35BD"/>
    <w:rsid w:val="002D3F45"/>
    <w:rsid w:val="002D59EE"/>
    <w:rsid w:val="002D7849"/>
    <w:rsid w:val="002E09E1"/>
    <w:rsid w:val="002E0E25"/>
    <w:rsid w:val="002E1D1F"/>
    <w:rsid w:val="002E4AA2"/>
    <w:rsid w:val="002E5BBF"/>
    <w:rsid w:val="002E6A49"/>
    <w:rsid w:val="002E7690"/>
    <w:rsid w:val="002F0DD5"/>
    <w:rsid w:val="003002B3"/>
    <w:rsid w:val="00300884"/>
    <w:rsid w:val="00301D61"/>
    <w:rsid w:val="00302518"/>
    <w:rsid w:val="0031315D"/>
    <w:rsid w:val="0031650F"/>
    <w:rsid w:val="00332784"/>
    <w:rsid w:val="00332F15"/>
    <w:rsid w:val="00337772"/>
    <w:rsid w:val="00337FB7"/>
    <w:rsid w:val="00341652"/>
    <w:rsid w:val="003526BB"/>
    <w:rsid w:val="00355658"/>
    <w:rsid w:val="00356F58"/>
    <w:rsid w:val="00363F93"/>
    <w:rsid w:val="00363FE6"/>
    <w:rsid w:val="00366AA1"/>
    <w:rsid w:val="00367556"/>
    <w:rsid w:val="00367FF5"/>
    <w:rsid w:val="00373CA0"/>
    <w:rsid w:val="00374887"/>
    <w:rsid w:val="00376F19"/>
    <w:rsid w:val="00380F3A"/>
    <w:rsid w:val="00381328"/>
    <w:rsid w:val="0038141F"/>
    <w:rsid w:val="00387353"/>
    <w:rsid w:val="00390ED6"/>
    <w:rsid w:val="00394350"/>
    <w:rsid w:val="003969C8"/>
    <w:rsid w:val="0039715C"/>
    <w:rsid w:val="00397CF0"/>
    <w:rsid w:val="003A2057"/>
    <w:rsid w:val="003A2697"/>
    <w:rsid w:val="003A4498"/>
    <w:rsid w:val="003A4DA2"/>
    <w:rsid w:val="003A6AD8"/>
    <w:rsid w:val="003A7A4F"/>
    <w:rsid w:val="003A7B16"/>
    <w:rsid w:val="003B4799"/>
    <w:rsid w:val="003B5680"/>
    <w:rsid w:val="003C2787"/>
    <w:rsid w:val="003C324D"/>
    <w:rsid w:val="003C519E"/>
    <w:rsid w:val="003D1A41"/>
    <w:rsid w:val="003D5E51"/>
    <w:rsid w:val="003E4729"/>
    <w:rsid w:val="003E57B2"/>
    <w:rsid w:val="003E6098"/>
    <w:rsid w:val="003E7F68"/>
    <w:rsid w:val="003F0C78"/>
    <w:rsid w:val="003F22C0"/>
    <w:rsid w:val="003F6B5D"/>
    <w:rsid w:val="003F6CF3"/>
    <w:rsid w:val="003F76F3"/>
    <w:rsid w:val="003F7FE8"/>
    <w:rsid w:val="004009E2"/>
    <w:rsid w:val="004043CD"/>
    <w:rsid w:val="00404618"/>
    <w:rsid w:val="00404BC2"/>
    <w:rsid w:val="00413BD5"/>
    <w:rsid w:val="00421FFD"/>
    <w:rsid w:val="00422B6B"/>
    <w:rsid w:val="00422C84"/>
    <w:rsid w:val="0042509A"/>
    <w:rsid w:val="004258EC"/>
    <w:rsid w:val="004331B0"/>
    <w:rsid w:val="00436F09"/>
    <w:rsid w:val="00437704"/>
    <w:rsid w:val="00437FE8"/>
    <w:rsid w:val="00440C64"/>
    <w:rsid w:val="0044165D"/>
    <w:rsid w:val="0044273A"/>
    <w:rsid w:val="0044703A"/>
    <w:rsid w:val="00447C5B"/>
    <w:rsid w:val="00450484"/>
    <w:rsid w:val="004517EB"/>
    <w:rsid w:val="00453569"/>
    <w:rsid w:val="00453EBF"/>
    <w:rsid w:val="004619F0"/>
    <w:rsid w:val="004634A2"/>
    <w:rsid w:val="004716A0"/>
    <w:rsid w:val="00484CA1"/>
    <w:rsid w:val="00485DB0"/>
    <w:rsid w:val="004911C3"/>
    <w:rsid w:val="0049204E"/>
    <w:rsid w:val="00493F54"/>
    <w:rsid w:val="0049498C"/>
    <w:rsid w:val="00494A22"/>
    <w:rsid w:val="004A40DB"/>
    <w:rsid w:val="004A4767"/>
    <w:rsid w:val="004B1885"/>
    <w:rsid w:val="004B1C06"/>
    <w:rsid w:val="004B312B"/>
    <w:rsid w:val="004B545C"/>
    <w:rsid w:val="004B7372"/>
    <w:rsid w:val="004C210D"/>
    <w:rsid w:val="004C5543"/>
    <w:rsid w:val="004C5A4E"/>
    <w:rsid w:val="004C6447"/>
    <w:rsid w:val="004C7F2D"/>
    <w:rsid w:val="004D20C2"/>
    <w:rsid w:val="004D38B1"/>
    <w:rsid w:val="004D7DA0"/>
    <w:rsid w:val="004E044F"/>
    <w:rsid w:val="004E1197"/>
    <w:rsid w:val="004E2EF6"/>
    <w:rsid w:val="004E59C2"/>
    <w:rsid w:val="004E625B"/>
    <w:rsid w:val="004E765E"/>
    <w:rsid w:val="004F0E57"/>
    <w:rsid w:val="004F269D"/>
    <w:rsid w:val="004F49F0"/>
    <w:rsid w:val="004F7CA3"/>
    <w:rsid w:val="00500319"/>
    <w:rsid w:val="00500A5A"/>
    <w:rsid w:val="00501917"/>
    <w:rsid w:val="00502CA5"/>
    <w:rsid w:val="005065C9"/>
    <w:rsid w:val="00506FCC"/>
    <w:rsid w:val="0050744B"/>
    <w:rsid w:val="00507C1D"/>
    <w:rsid w:val="00514F53"/>
    <w:rsid w:val="00515A0B"/>
    <w:rsid w:val="005166C0"/>
    <w:rsid w:val="00520B60"/>
    <w:rsid w:val="00521676"/>
    <w:rsid w:val="00525276"/>
    <w:rsid w:val="00527720"/>
    <w:rsid w:val="005321B4"/>
    <w:rsid w:val="0054212F"/>
    <w:rsid w:val="00547E90"/>
    <w:rsid w:val="00551CDA"/>
    <w:rsid w:val="00555646"/>
    <w:rsid w:val="0055759E"/>
    <w:rsid w:val="00560BE2"/>
    <w:rsid w:val="005620EC"/>
    <w:rsid w:val="0056713E"/>
    <w:rsid w:val="00570F67"/>
    <w:rsid w:val="00580621"/>
    <w:rsid w:val="005816FF"/>
    <w:rsid w:val="00583912"/>
    <w:rsid w:val="005855FE"/>
    <w:rsid w:val="00585D78"/>
    <w:rsid w:val="00587380"/>
    <w:rsid w:val="00595F69"/>
    <w:rsid w:val="00596988"/>
    <w:rsid w:val="005A1608"/>
    <w:rsid w:val="005A3153"/>
    <w:rsid w:val="005A3D64"/>
    <w:rsid w:val="005A446F"/>
    <w:rsid w:val="005A4D21"/>
    <w:rsid w:val="005A7ABA"/>
    <w:rsid w:val="005B11CF"/>
    <w:rsid w:val="005B4165"/>
    <w:rsid w:val="005B421E"/>
    <w:rsid w:val="005B6A49"/>
    <w:rsid w:val="005B7F56"/>
    <w:rsid w:val="005C0D91"/>
    <w:rsid w:val="005C4A1E"/>
    <w:rsid w:val="005C50EC"/>
    <w:rsid w:val="005C5DE6"/>
    <w:rsid w:val="005D171E"/>
    <w:rsid w:val="005D1A01"/>
    <w:rsid w:val="005D267A"/>
    <w:rsid w:val="005E1A81"/>
    <w:rsid w:val="005E3015"/>
    <w:rsid w:val="005E4893"/>
    <w:rsid w:val="005E4CC7"/>
    <w:rsid w:val="005E5E68"/>
    <w:rsid w:val="005F32F2"/>
    <w:rsid w:val="006005BB"/>
    <w:rsid w:val="00600AEF"/>
    <w:rsid w:val="00601097"/>
    <w:rsid w:val="00601AAE"/>
    <w:rsid w:val="00601B18"/>
    <w:rsid w:val="0060537C"/>
    <w:rsid w:val="006056B9"/>
    <w:rsid w:val="00607830"/>
    <w:rsid w:val="00607E9D"/>
    <w:rsid w:val="00612C77"/>
    <w:rsid w:val="006154BF"/>
    <w:rsid w:val="00621857"/>
    <w:rsid w:val="00631738"/>
    <w:rsid w:val="006355B7"/>
    <w:rsid w:val="006370F8"/>
    <w:rsid w:val="00640246"/>
    <w:rsid w:val="006408DD"/>
    <w:rsid w:val="00640DC4"/>
    <w:rsid w:val="006423D9"/>
    <w:rsid w:val="006476AE"/>
    <w:rsid w:val="00647B0F"/>
    <w:rsid w:val="00650D2F"/>
    <w:rsid w:val="00654411"/>
    <w:rsid w:val="006548DF"/>
    <w:rsid w:val="006555DF"/>
    <w:rsid w:val="00661188"/>
    <w:rsid w:val="00662B47"/>
    <w:rsid w:val="006630B3"/>
    <w:rsid w:val="00664E82"/>
    <w:rsid w:val="00674373"/>
    <w:rsid w:val="00682FE5"/>
    <w:rsid w:val="0068496B"/>
    <w:rsid w:val="0068645F"/>
    <w:rsid w:val="006943A0"/>
    <w:rsid w:val="006A3254"/>
    <w:rsid w:val="006A5E85"/>
    <w:rsid w:val="006B61BC"/>
    <w:rsid w:val="006B70EA"/>
    <w:rsid w:val="006C0041"/>
    <w:rsid w:val="006C630E"/>
    <w:rsid w:val="006C758A"/>
    <w:rsid w:val="006D23D0"/>
    <w:rsid w:val="006D24CC"/>
    <w:rsid w:val="006D271B"/>
    <w:rsid w:val="006D42DC"/>
    <w:rsid w:val="006D49A5"/>
    <w:rsid w:val="006E1FE1"/>
    <w:rsid w:val="006E2160"/>
    <w:rsid w:val="006E5B40"/>
    <w:rsid w:val="006E61A9"/>
    <w:rsid w:val="006E6A03"/>
    <w:rsid w:val="006E7C1F"/>
    <w:rsid w:val="006E7EDA"/>
    <w:rsid w:val="006F1265"/>
    <w:rsid w:val="006F21FF"/>
    <w:rsid w:val="006F6AA7"/>
    <w:rsid w:val="007007F9"/>
    <w:rsid w:val="007022F5"/>
    <w:rsid w:val="00702372"/>
    <w:rsid w:val="007049A6"/>
    <w:rsid w:val="007105A2"/>
    <w:rsid w:val="007130F2"/>
    <w:rsid w:val="00720F94"/>
    <w:rsid w:val="007239C8"/>
    <w:rsid w:val="00724877"/>
    <w:rsid w:val="00726EEF"/>
    <w:rsid w:val="00733BDF"/>
    <w:rsid w:val="007357A5"/>
    <w:rsid w:val="007360F6"/>
    <w:rsid w:val="00736EA7"/>
    <w:rsid w:val="007426BF"/>
    <w:rsid w:val="00742C76"/>
    <w:rsid w:val="007443A4"/>
    <w:rsid w:val="00744A3D"/>
    <w:rsid w:val="00745DC9"/>
    <w:rsid w:val="00746060"/>
    <w:rsid w:val="007470B0"/>
    <w:rsid w:val="007533D3"/>
    <w:rsid w:val="007549E0"/>
    <w:rsid w:val="007559CD"/>
    <w:rsid w:val="00756D51"/>
    <w:rsid w:val="007602A9"/>
    <w:rsid w:val="007606CF"/>
    <w:rsid w:val="00760A8F"/>
    <w:rsid w:val="00761782"/>
    <w:rsid w:val="0076252B"/>
    <w:rsid w:val="00762683"/>
    <w:rsid w:val="00762DE9"/>
    <w:rsid w:val="00765C76"/>
    <w:rsid w:val="00767AB0"/>
    <w:rsid w:val="0077072B"/>
    <w:rsid w:val="00770D72"/>
    <w:rsid w:val="00771700"/>
    <w:rsid w:val="00771826"/>
    <w:rsid w:val="00774BAD"/>
    <w:rsid w:val="00775039"/>
    <w:rsid w:val="00776569"/>
    <w:rsid w:val="00776CB7"/>
    <w:rsid w:val="007866EA"/>
    <w:rsid w:val="0078749E"/>
    <w:rsid w:val="007903F4"/>
    <w:rsid w:val="00794C75"/>
    <w:rsid w:val="007971F6"/>
    <w:rsid w:val="007A1FBF"/>
    <w:rsid w:val="007A58E4"/>
    <w:rsid w:val="007B1461"/>
    <w:rsid w:val="007B3DD0"/>
    <w:rsid w:val="007B4D12"/>
    <w:rsid w:val="007B6717"/>
    <w:rsid w:val="007B69CD"/>
    <w:rsid w:val="007C032D"/>
    <w:rsid w:val="007C08F2"/>
    <w:rsid w:val="007C0CAB"/>
    <w:rsid w:val="007C0D86"/>
    <w:rsid w:val="007C3CBC"/>
    <w:rsid w:val="007C448E"/>
    <w:rsid w:val="007C5655"/>
    <w:rsid w:val="007C6D66"/>
    <w:rsid w:val="007D1914"/>
    <w:rsid w:val="007D2E8E"/>
    <w:rsid w:val="007D3203"/>
    <w:rsid w:val="007D4D3C"/>
    <w:rsid w:val="007D7CFA"/>
    <w:rsid w:val="007F16B1"/>
    <w:rsid w:val="007F7856"/>
    <w:rsid w:val="00801073"/>
    <w:rsid w:val="00801DD2"/>
    <w:rsid w:val="0080270E"/>
    <w:rsid w:val="00810BFE"/>
    <w:rsid w:val="00810EE8"/>
    <w:rsid w:val="0081100C"/>
    <w:rsid w:val="00812D99"/>
    <w:rsid w:val="008156D9"/>
    <w:rsid w:val="00815AB8"/>
    <w:rsid w:val="0081651B"/>
    <w:rsid w:val="008238FA"/>
    <w:rsid w:val="0082419B"/>
    <w:rsid w:val="0082522B"/>
    <w:rsid w:val="008268B0"/>
    <w:rsid w:val="0082745E"/>
    <w:rsid w:val="0083168B"/>
    <w:rsid w:val="00831F32"/>
    <w:rsid w:val="00834BB3"/>
    <w:rsid w:val="00835A79"/>
    <w:rsid w:val="00836DF9"/>
    <w:rsid w:val="00841202"/>
    <w:rsid w:val="00841280"/>
    <w:rsid w:val="008432FB"/>
    <w:rsid w:val="00845440"/>
    <w:rsid w:val="00845DEE"/>
    <w:rsid w:val="008462F3"/>
    <w:rsid w:val="00846341"/>
    <w:rsid w:val="008465EB"/>
    <w:rsid w:val="00855ABA"/>
    <w:rsid w:val="00856315"/>
    <w:rsid w:val="00857A54"/>
    <w:rsid w:val="00860374"/>
    <w:rsid w:val="00862423"/>
    <w:rsid w:val="00864ECB"/>
    <w:rsid w:val="008655B9"/>
    <w:rsid w:val="00872594"/>
    <w:rsid w:val="008769B7"/>
    <w:rsid w:val="00876FA0"/>
    <w:rsid w:val="008839D1"/>
    <w:rsid w:val="00883DAC"/>
    <w:rsid w:val="00891875"/>
    <w:rsid w:val="0089244E"/>
    <w:rsid w:val="0089273E"/>
    <w:rsid w:val="00892CE4"/>
    <w:rsid w:val="008942FA"/>
    <w:rsid w:val="008A3D5F"/>
    <w:rsid w:val="008A40A0"/>
    <w:rsid w:val="008B01B6"/>
    <w:rsid w:val="008B624D"/>
    <w:rsid w:val="008C0F8C"/>
    <w:rsid w:val="008C13A0"/>
    <w:rsid w:val="008C3425"/>
    <w:rsid w:val="008C39CE"/>
    <w:rsid w:val="008C543F"/>
    <w:rsid w:val="008D0520"/>
    <w:rsid w:val="008D0B50"/>
    <w:rsid w:val="008D439E"/>
    <w:rsid w:val="008D4B78"/>
    <w:rsid w:val="008D5B03"/>
    <w:rsid w:val="008E0947"/>
    <w:rsid w:val="008E2E77"/>
    <w:rsid w:val="008E3C4E"/>
    <w:rsid w:val="008E416B"/>
    <w:rsid w:val="008E6EDC"/>
    <w:rsid w:val="008E7CDF"/>
    <w:rsid w:val="008F0032"/>
    <w:rsid w:val="008F048B"/>
    <w:rsid w:val="008F0E1E"/>
    <w:rsid w:val="008F213A"/>
    <w:rsid w:val="008F414E"/>
    <w:rsid w:val="0090102B"/>
    <w:rsid w:val="009029FC"/>
    <w:rsid w:val="00902E05"/>
    <w:rsid w:val="009043B2"/>
    <w:rsid w:val="00910A69"/>
    <w:rsid w:val="00912EF3"/>
    <w:rsid w:val="00914888"/>
    <w:rsid w:val="00916A72"/>
    <w:rsid w:val="00921078"/>
    <w:rsid w:val="00921597"/>
    <w:rsid w:val="00923D0D"/>
    <w:rsid w:val="00925043"/>
    <w:rsid w:val="00925535"/>
    <w:rsid w:val="00925D14"/>
    <w:rsid w:val="00930FAD"/>
    <w:rsid w:val="00932E30"/>
    <w:rsid w:val="00943CE4"/>
    <w:rsid w:val="0094414E"/>
    <w:rsid w:val="009468E4"/>
    <w:rsid w:val="00947E7A"/>
    <w:rsid w:val="00950C8F"/>
    <w:rsid w:val="009518E3"/>
    <w:rsid w:val="00952A53"/>
    <w:rsid w:val="00952D75"/>
    <w:rsid w:val="009568F2"/>
    <w:rsid w:val="009718C8"/>
    <w:rsid w:val="00973645"/>
    <w:rsid w:val="009744B7"/>
    <w:rsid w:val="00974F63"/>
    <w:rsid w:val="00975325"/>
    <w:rsid w:val="0097589E"/>
    <w:rsid w:val="0097741A"/>
    <w:rsid w:val="009829D1"/>
    <w:rsid w:val="009854E4"/>
    <w:rsid w:val="0098637D"/>
    <w:rsid w:val="0099036D"/>
    <w:rsid w:val="00991520"/>
    <w:rsid w:val="00991BC8"/>
    <w:rsid w:val="009929B2"/>
    <w:rsid w:val="009952BD"/>
    <w:rsid w:val="00996189"/>
    <w:rsid w:val="009A4DE1"/>
    <w:rsid w:val="009A7E5A"/>
    <w:rsid w:val="009B007C"/>
    <w:rsid w:val="009B668E"/>
    <w:rsid w:val="009C1897"/>
    <w:rsid w:val="009C1F0A"/>
    <w:rsid w:val="009D0612"/>
    <w:rsid w:val="009D5E50"/>
    <w:rsid w:val="009D6583"/>
    <w:rsid w:val="009E0B8F"/>
    <w:rsid w:val="009E398F"/>
    <w:rsid w:val="009E6459"/>
    <w:rsid w:val="009E76DD"/>
    <w:rsid w:val="009F2677"/>
    <w:rsid w:val="009F4FA8"/>
    <w:rsid w:val="00A0016C"/>
    <w:rsid w:val="00A04E7A"/>
    <w:rsid w:val="00A05E30"/>
    <w:rsid w:val="00A1136A"/>
    <w:rsid w:val="00A1420D"/>
    <w:rsid w:val="00A1596E"/>
    <w:rsid w:val="00A15BED"/>
    <w:rsid w:val="00A15F4F"/>
    <w:rsid w:val="00A20C92"/>
    <w:rsid w:val="00A20D58"/>
    <w:rsid w:val="00A24300"/>
    <w:rsid w:val="00A25BA5"/>
    <w:rsid w:val="00A30A5D"/>
    <w:rsid w:val="00A33ABB"/>
    <w:rsid w:val="00A3442C"/>
    <w:rsid w:val="00A35F11"/>
    <w:rsid w:val="00A3683C"/>
    <w:rsid w:val="00A374D1"/>
    <w:rsid w:val="00A43121"/>
    <w:rsid w:val="00A47C13"/>
    <w:rsid w:val="00A50521"/>
    <w:rsid w:val="00A53FDD"/>
    <w:rsid w:val="00A54570"/>
    <w:rsid w:val="00A56EAC"/>
    <w:rsid w:val="00A61B76"/>
    <w:rsid w:val="00A64DD6"/>
    <w:rsid w:val="00A65423"/>
    <w:rsid w:val="00A71B9D"/>
    <w:rsid w:val="00A73E84"/>
    <w:rsid w:val="00A74281"/>
    <w:rsid w:val="00A76227"/>
    <w:rsid w:val="00A77193"/>
    <w:rsid w:val="00A77D9D"/>
    <w:rsid w:val="00A818BF"/>
    <w:rsid w:val="00A83AD6"/>
    <w:rsid w:val="00A8707E"/>
    <w:rsid w:val="00A90A29"/>
    <w:rsid w:val="00A91F20"/>
    <w:rsid w:val="00AA02E4"/>
    <w:rsid w:val="00AA0B44"/>
    <w:rsid w:val="00AA123A"/>
    <w:rsid w:val="00AA2335"/>
    <w:rsid w:val="00AA4C46"/>
    <w:rsid w:val="00AB013F"/>
    <w:rsid w:val="00AB19D8"/>
    <w:rsid w:val="00AB32ED"/>
    <w:rsid w:val="00AB4DB0"/>
    <w:rsid w:val="00AB6CEA"/>
    <w:rsid w:val="00AC031E"/>
    <w:rsid w:val="00AC0946"/>
    <w:rsid w:val="00AC19BE"/>
    <w:rsid w:val="00AC37CB"/>
    <w:rsid w:val="00AE330D"/>
    <w:rsid w:val="00AE4498"/>
    <w:rsid w:val="00AE68EE"/>
    <w:rsid w:val="00AE6C58"/>
    <w:rsid w:val="00AE6E4B"/>
    <w:rsid w:val="00AF1027"/>
    <w:rsid w:val="00AF4EC5"/>
    <w:rsid w:val="00AF5989"/>
    <w:rsid w:val="00AF6FEE"/>
    <w:rsid w:val="00B02F1D"/>
    <w:rsid w:val="00B07F42"/>
    <w:rsid w:val="00B11322"/>
    <w:rsid w:val="00B13273"/>
    <w:rsid w:val="00B177A2"/>
    <w:rsid w:val="00B21937"/>
    <w:rsid w:val="00B26F87"/>
    <w:rsid w:val="00B2786F"/>
    <w:rsid w:val="00B3043F"/>
    <w:rsid w:val="00B33598"/>
    <w:rsid w:val="00B3428F"/>
    <w:rsid w:val="00B365FC"/>
    <w:rsid w:val="00B41C9D"/>
    <w:rsid w:val="00B43B2F"/>
    <w:rsid w:val="00B44839"/>
    <w:rsid w:val="00B44CF3"/>
    <w:rsid w:val="00B45662"/>
    <w:rsid w:val="00B45EFF"/>
    <w:rsid w:val="00B4745D"/>
    <w:rsid w:val="00B52AD7"/>
    <w:rsid w:val="00B5303C"/>
    <w:rsid w:val="00B53090"/>
    <w:rsid w:val="00B536E4"/>
    <w:rsid w:val="00B55C0F"/>
    <w:rsid w:val="00B571F0"/>
    <w:rsid w:val="00B62291"/>
    <w:rsid w:val="00B64D77"/>
    <w:rsid w:val="00B72EF4"/>
    <w:rsid w:val="00B73488"/>
    <w:rsid w:val="00B76087"/>
    <w:rsid w:val="00B80247"/>
    <w:rsid w:val="00B83D62"/>
    <w:rsid w:val="00B848F7"/>
    <w:rsid w:val="00B85566"/>
    <w:rsid w:val="00B86D07"/>
    <w:rsid w:val="00B8730D"/>
    <w:rsid w:val="00B927B7"/>
    <w:rsid w:val="00B94C94"/>
    <w:rsid w:val="00B95DCC"/>
    <w:rsid w:val="00BA1677"/>
    <w:rsid w:val="00BA5BEF"/>
    <w:rsid w:val="00BA6F72"/>
    <w:rsid w:val="00BB0FB4"/>
    <w:rsid w:val="00BB35D6"/>
    <w:rsid w:val="00BC183D"/>
    <w:rsid w:val="00BC25FD"/>
    <w:rsid w:val="00BC5A3E"/>
    <w:rsid w:val="00BC6793"/>
    <w:rsid w:val="00BC7872"/>
    <w:rsid w:val="00BD5979"/>
    <w:rsid w:val="00BE03B2"/>
    <w:rsid w:val="00BE1C85"/>
    <w:rsid w:val="00BE32BD"/>
    <w:rsid w:val="00BE5619"/>
    <w:rsid w:val="00BE6A56"/>
    <w:rsid w:val="00BF58ED"/>
    <w:rsid w:val="00BF798F"/>
    <w:rsid w:val="00C028A3"/>
    <w:rsid w:val="00C056A3"/>
    <w:rsid w:val="00C05D2E"/>
    <w:rsid w:val="00C06A38"/>
    <w:rsid w:val="00C15BEA"/>
    <w:rsid w:val="00C15CA1"/>
    <w:rsid w:val="00C17698"/>
    <w:rsid w:val="00C204D3"/>
    <w:rsid w:val="00C20871"/>
    <w:rsid w:val="00C30697"/>
    <w:rsid w:val="00C3237C"/>
    <w:rsid w:val="00C343E1"/>
    <w:rsid w:val="00C37F83"/>
    <w:rsid w:val="00C404A9"/>
    <w:rsid w:val="00C45D12"/>
    <w:rsid w:val="00C54270"/>
    <w:rsid w:val="00C5495F"/>
    <w:rsid w:val="00C61C48"/>
    <w:rsid w:val="00C64FAE"/>
    <w:rsid w:val="00C66948"/>
    <w:rsid w:val="00C66C3F"/>
    <w:rsid w:val="00C70322"/>
    <w:rsid w:val="00C71BE4"/>
    <w:rsid w:val="00C75B94"/>
    <w:rsid w:val="00C75C2A"/>
    <w:rsid w:val="00C76BAA"/>
    <w:rsid w:val="00C8582B"/>
    <w:rsid w:val="00C91AA5"/>
    <w:rsid w:val="00C93EB3"/>
    <w:rsid w:val="00C9426D"/>
    <w:rsid w:val="00C94C78"/>
    <w:rsid w:val="00C96370"/>
    <w:rsid w:val="00CA3103"/>
    <w:rsid w:val="00CA46D2"/>
    <w:rsid w:val="00CA5236"/>
    <w:rsid w:val="00CB077E"/>
    <w:rsid w:val="00CB0B20"/>
    <w:rsid w:val="00CB1AA8"/>
    <w:rsid w:val="00CB2BA7"/>
    <w:rsid w:val="00CB42C6"/>
    <w:rsid w:val="00CB5412"/>
    <w:rsid w:val="00CC1256"/>
    <w:rsid w:val="00CD2398"/>
    <w:rsid w:val="00CD23BE"/>
    <w:rsid w:val="00CD640C"/>
    <w:rsid w:val="00CE19DE"/>
    <w:rsid w:val="00CE606B"/>
    <w:rsid w:val="00CE7A2F"/>
    <w:rsid w:val="00CF35AF"/>
    <w:rsid w:val="00CF3A07"/>
    <w:rsid w:val="00CF3B7D"/>
    <w:rsid w:val="00CF4F4E"/>
    <w:rsid w:val="00CF5462"/>
    <w:rsid w:val="00CF5B5F"/>
    <w:rsid w:val="00CF6BE7"/>
    <w:rsid w:val="00CF6E33"/>
    <w:rsid w:val="00CF70A6"/>
    <w:rsid w:val="00CF70C8"/>
    <w:rsid w:val="00D0034C"/>
    <w:rsid w:val="00D01533"/>
    <w:rsid w:val="00D06310"/>
    <w:rsid w:val="00D07DF6"/>
    <w:rsid w:val="00D105C4"/>
    <w:rsid w:val="00D12600"/>
    <w:rsid w:val="00D13B06"/>
    <w:rsid w:val="00D15943"/>
    <w:rsid w:val="00D17228"/>
    <w:rsid w:val="00D17D18"/>
    <w:rsid w:val="00D24875"/>
    <w:rsid w:val="00D26F52"/>
    <w:rsid w:val="00D30497"/>
    <w:rsid w:val="00D31BA7"/>
    <w:rsid w:val="00D3267E"/>
    <w:rsid w:val="00D346EB"/>
    <w:rsid w:val="00D37188"/>
    <w:rsid w:val="00D4002F"/>
    <w:rsid w:val="00D42154"/>
    <w:rsid w:val="00D463C3"/>
    <w:rsid w:val="00D47A62"/>
    <w:rsid w:val="00D50F09"/>
    <w:rsid w:val="00D510E1"/>
    <w:rsid w:val="00D55179"/>
    <w:rsid w:val="00D6006D"/>
    <w:rsid w:val="00D77F7C"/>
    <w:rsid w:val="00D824CD"/>
    <w:rsid w:val="00D85538"/>
    <w:rsid w:val="00D9067B"/>
    <w:rsid w:val="00D90D7D"/>
    <w:rsid w:val="00D91D1D"/>
    <w:rsid w:val="00D93C30"/>
    <w:rsid w:val="00DA057E"/>
    <w:rsid w:val="00DA1FBA"/>
    <w:rsid w:val="00DA2DBB"/>
    <w:rsid w:val="00DA316E"/>
    <w:rsid w:val="00DA3B03"/>
    <w:rsid w:val="00DA6EB3"/>
    <w:rsid w:val="00DB035E"/>
    <w:rsid w:val="00DB06C2"/>
    <w:rsid w:val="00DB2C4E"/>
    <w:rsid w:val="00DC2DB7"/>
    <w:rsid w:val="00DC4557"/>
    <w:rsid w:val="00DC50CD"/>
    <w:rsid w:val="00DC5689"/>
    <w:rsid w:val="00DD04E7"/>
    <w:rsid w:val="00DD0D2A"/>
    <w:rsid w:val="00DD1420"/>
    <w:rsid w:val="00DD1767"/>
    <w:rsid w:val="00DD69A7"/>
    <w:rsid w:val="00DD70C1"/>
    <w:rsid w:val="00DE379C"/>
    <w:rsid w:val="00DE6AD4"/>
    <w:rsid w:val="00DE79A9"/>
    <w:rsid w:val="00DF2226"/>
    <w:rsid w:val="00DF6826"/>
    <w:rsid w:val="00DF6E15"/>
    <w:rsid w:val="00E0036B"/>
    <w:rsid w:val="00E015FB"/>
    <w:rsid w:val="00E046A2"/>
    <w:rsid w:val="00E1318F"/>
    <w:rsid w:val="00E14752"/>
    <w:rsid w:val="00E168BE"/>
    <w:rsid w:val="00E17C5B"/>
    <w:rsid w:val="00E207CF"/>
    <w:rsid w:val="00E2227C"/>
    <w:rsid w:val="00E2359A"/>
    <w:rsid w:val="00E23ADD"/>
    <w:rsid w:val="00E24BA3"/>
    <w:rsid w:val="00E30DA1"/>
    <w:rsid w:val="00E33B4C"/>
    <w:rsid w:val="00E360E5"/>
    <w:rsid w:val="00E364C5"/>
    <w:rsid w:val="00E400A3"/>
    <w:rsid w:val="00E4489A"/>
    <w:rsid w:val="00E504F0"/>
    <w:rsid w:val="00E53959"/>
    <w:rsid w:val="00E553BF"/>
    <w:rsid w:val="00E600FA"/>
    <w:rsid w:val="00E6121F"/>
    <w:rsid w:val="00E63294"/>
    <w:rsid w:val="00E64E31"/>
    <w:rsid w:val="00E667C8"/>
    <w:rsid w:val="00E741DC"/>
    <w:rsid w:val="00E77BDC"/>
    <w:rsid w:val="00E916F5"/>
    <w:rsid w:val="00E92CFB"/>
    <w:rsid w:val="00E97170"/>
    <w:rsid w:val="00EA05F3"/>
    <w:rsid w:val="00EA1559"/>
    <w:rsid w:val="00EA63C7"/>
    <w:rsid w:val="00EB1241"/>
    <w:rsid w:val="00EB281C"/>
    <w:rsid w:val="00EB36F9"/>
    <w:rsid w:val="00EB73F7"/>
    <w:rsid w:val="00EC1C5D"/>
    <w:rsid w:val="00EC3641"/>
    <w:rsid w:val="00EC4732"/>
    <w:rsid w:val="00EC5362"/>
    <w:rsid w:val="00ED263C"/>
    <w:rsid w:val="00ED4768"/>
    <w:rsid w:val="00ED5CD4"/>
    <w:rsid w:val="00EE0E0B"/>
    <w:rsid w:val="00EE1802"/>
    <w:rsid w:val="00EE1DD1"/>
    <w:rsid w:val="00EE2E84"/>
    <w:rsid w:val="00EE59E9"/>
    <w:rsid w:val="00EE5F0D"/>
    <w:rsid w:val="00EF5BE4"/>
    <w:rsid w:val="00EF6366"/>
    <w:rsid w:val="00F03A3F"/>
    <w:rsid w:val="00F04DE8"/>
    <w:rsid w:val="00F05635"/>
    <w:rsid w:val="00F06F39"/>
    <w:rsid w:val="00F132AB"/>
    <w:rsid w:val="00F15BC0"/>
    <w:rsid w:val="00F221E2"/>
    <w:rsid w:val="00F2364E"/>
    <w:rsid w:val="00F24065"/>
    <w:rsid w:val="00F25216"/>
    <w:rsid w:val="00F2633F"/>
    <w:rsid w:val="00F26D9E"/>
    <w:rsid w:val="00F31DBA"/>
    <w:rsid w:val="00F3231D"/>
    <w:rsid w:val="00F3427A"/>
    <w:rsid w:val="00F350F9"/>
    <w:rsid w:val="00F35553"/>
    <w:rsid w:val="00F3599B"/>
    <w:rsid w:val="00F40573"/>
    <w:rsid w:val="00F41CEA"/>
    <w:rsid w:val="00F45393"/>
    <w:rsid w:val="00F52201"/>
    <w:rsid w:val="00F537A9"/>
    <w:rsid w:val="00F55924"/>
    <w:rsid w:val="00F560DC"/>
    <w:rsid w:val="00F56C3B"/>
    <w:rsid w:val="00F610EC"/>
    <w:rsid w:val="00F63311"/>
    <w:rsid w:val="00F63D2A"/>
    <w:rsid w:val="00F64F8F"/>
    <w:rsid w:val="00F72237"/>
    <w:rsid w:val="00F73BF1"/>
    <w:rsid w:val="00F870BA"/>
    <w:rsid w:val="00F9056C"/>
    <w:rsid w:val="00F907C9"/>
    <w:rsid w:val="00F90950"/>
    <w:rsid w:val="00F90A98"/>
    <w:rsid w:val="00F914DB"/>
    <w:rsid w:val="00F9657B"/>
    <w:rsid w:val="00FA1776"/>
    <w:rsid w:val="00FA1F68"/>
    <w:rsid w:val="00FA3F47"/>
    <w:rsid w:val="00FA51B2"/>
    <w:rsid w:val="00FA60A9"/>
    <w:rsid w:val="00FB05CA"/>
    <w:rsid w:val="00FB28B0"/>
    <w:rsid w:val="00FB4EE1"/>
    <w:rsid w:val="00FB4F69"/>
    <w:rsid w:val="00FC1B54"/>
    <w:rsid w:val="00FC431C"/>
    <w:rsid w:val="00FD1CE3"/>
    <w:rsid w:val="00FD36A0"/>
    <w:rsid w:val="00FD431D"/>
    <w:rsid w:val="00FD449E"/>
    <w:rsid w:val="00FD4AA4"/>
    <w:rsid w:val="00FD4F00"/>
    <w:rsid w:val="00FD4F96"/>
    <w:rsid w:val="00FD7A4A"/>
    <w:rsid w:val="00FE0D54"/>
    <w:rsid w:val="00FE28E3"/>
    <w:rsid w:val="00FE347E"/>
    <w:rsid w:val="00FE5122"/>
    <w:rsid w:val="00FF631A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87FA6-9591-41A3-B6E3-0310AF3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Normal 2,List Paragraph (numbered (a)),Bullets,References"/>
    <w:basedOn w:val="Normal"/>
    <w:link w:val="ListParagraphChar"/>
    <w:uiPriority w:val="34"/>
    <w:qFormat/>
    <w:rsid w:val="00F914D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link w:val="ListParagraph"/>
    <w:uiPriority w:val="34"/>
    <w:rsid w:val="00F914D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914D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C9"/>
  </w:style>
  <w:style w:type="paragraph" w:styleId="Footer">
    <w:name w:val="footer"/>
    <w:basedOn w:val="Normal"/>
    <w:link w:val="FooterChar"/>
    <w:uiPriority w:val="99"/>
    <w:unhideWhenUsed/>
    <w:rsid w:val="00745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C9"/>
  </w:style>
  <w:style w:type="paragraph" w:styleId="FootnoteText">
    <w:name w:val="footnote text"/>
    <w:basedOn w:val="Normal"/>
    <w:link w:val="FootnoteTextChar"/>
    <w:uiPriority w:val="99"/>
    <w:semiHidden/>
    <w:unhideWhenUsed/>
    <w:rsid w:val="00103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E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1A"/>
    <w:rsid w:val="002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096D7B5174481BAE85AD6D31F82D67">
    <w:name w:val="1F096D7B5174481BAE85AD6D31F82D67"/>
    <w:rsid w:val="0023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actice Document" ma:contentTypeID="0x0101005E3DE8D4CE26B94F9E67D1E726F26DDD001F3562D2921C144EB6EAAD573374B032" ma:contentTypeVersion="71" ma:contentTypeDescription="" ma:contentTypeScope="" ma:versionID="0f5a5f0f6bd2373719323ac59ca660f1">
  <xsd:schema xmlns:xsd="http://www.w3.org/2001/XMLSchema" xmlns:xs="http://www.w3.org/2001/XMLSchema" xmlns:p="http://schemas.microsoft.com/office/2006/metadata/properties" xmlns:ns1="http://schemas.microsoft.com/sharepoint/v3" xmlns:ns3="d3d0bb0d-0b46-4c6d-a2f4-1981166d95c0" targetNamespace="http://schemas.microsoft.com/office/2006/metadata/properties" ma:root="true" ma:fieldsID="4ffa066298ae4915f20934e0d42e10fc" ns1:_="" ns3:_="">
    <xsd:import namespace="http://schemas.microsoft.com/sharepoint/v3"/>
    <xsd:import namespace="d3d0bb0d-0b46-4c6d-a2f4-1981166d95c0"/>
    <xsd:element name="properties">
      <xsd:complexType>
        <xsd:sequence>
          <xsd:element name="documentManagement">
            <xsd:complexType>
              <xsd:all>
                <xsd:element ref="ns1:ArticleStartDate" minOccurs="0"/>
                <xsd:element ref="ns3:Contact_x0028_s_x0029_" minOccurs="0"/>
                <xsd:element ref="ns3:Feature" minOccurs="0"/>
                <xsd:element ref="ns3:Abstract" minOccurs="0"/>
                <xsd:element ref="ns1:AverageRating" minOccurs="0"/>
                <xsd:element ref="ns1:LikesCount" minOccurs="0"/>
                <xsd:element ref="ns1:RatingCount" minOccurs="0"/>
                <xsd:element ref="ns1:PublishingRollupImage" minOccurs="0"/>
                <xsd:element ref="ns1:PublishingContact" minOccurs="0"/>
                <xsd:element ref="ns3:da8d35a074d44872bb711c066b24d86d" minOccurs="0"/>
                <xsd:element ref="ns3:lfb45a722fc84f68b6d3dc1a7900189e" minOccurs="0"/>
                <xsd:element ref="ns3:TaxKeywordTaxHTField" minOccurs="0"/>
                <xsd:element ref="ns3:f231d2454d9a4a1f8307c1e55bc8c5fd" minOccurs="0"/>
                <xsd:element ref="ns3:j33b1bc20532487296f1bbbdead35a56" minOccurs="0"/>
                <xsd:element ref="ns3:gd47a4d9fbf547cb9074c093d57d77c0" minOccurs="0"/>
                <xsd:element ref="ns3:TaxCatchAll" minOccurs="0"/>
                <xsd:element ref="ns3:d27838b4b66e4810ae2500678d9ad0e1" minOccurs="0"/>
                <xsd:element ref="ns3:b2528424966f4400b5d92ea883341ad8" minOccurs="0"/>
                <xsd:element ref="ns3:f484770885e6483a8b40a286e9099996" minOccurs="0"/>
                <xsd:element ref="ns3:TaxCatchAllLabel" minOccurs="0"/>
                <xsd:element ref="ns3:ContactUPI" minOccurs="0"/>
                <xsd:element ref="ns3:ContactLoginName" minOccurs="0"/>
                <xsd:element ref="ns3:OwnershipUnitLabel" minOccurs="0"/>
                <xsd:element ref="ns3:Unique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2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  <xsd:element name="AverageRating" ma:index="17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LikesCount" ma:index="18" nillable="true" ma:displayName="Number of Likes" ma:internalName="LikesCount">
      <xsd:simpleType>
        <xsd:restriction base="dms:Unknown"/>
      </xsd:simpleType>
    </xsd:element>
    <xsd:element name="RatingCount" ma:index="1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RollupImage" ma:index="20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>
      <xsd:simpleType>
        <xsd:restriction base="dms:Unknown"/>
      </xsd:simpleType>
    </xsd:element>
    <xsd:element name="PublishingContact" ma:index="21" nillable="true" ma:displayName="Contact" ma:description="Contact is a site column created by the Publishing feature. It is used on the Page Content Type as the person or group who is the contact person for the page.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0bb0d-0b46-4c6d-a2f4-1981166d95c0" elementFormDefault="qualified">
    <xsd:import namespace="http://schemas.microsoft.com/office/2006/documentManagement/types"/>
    <xsd:import namespace="http://schemas.microsoft.com/office/infopath/2007/PartnerControls"/>
    <xsd:element name="Contact_x0028_s_x0029_" ma:index="4" nillable="true" ma:displayName="Contact(s)" ma:list="UserInfo" ma:SharePointGroup="0" ma:internalName="Contact_x0028_s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ature" ma:index="14" nillable="true" ma:displayName="Feature" ma:default="0" ma:description="Feature this item?" ma:internalName="Feature">
      <xsd:simpleType>
        <xsd:restriction base="dms:Boolean"/>
      </xsd:simpleType>
    </xsd:element>
    <xsd:element name="Abstract" ma:index="15" nillable="true" ma:displayName="Abstract" ma:internalName="Abstract">
      <xsd:simpleType>
        <xsd:restriction base="dms:Note"/>
      </xsd:simpleType>
    </xsd:element>
    <xsd:element name="da8d35a074d44872bb711c066b24d86d" ma:index="24" nillable="true" ma:taxonomy="true" ma:internalName="da8d35a074d44872bb711c066b24d86d" ma:taxonomyFieldName="GeographicArea" ma:displayName="Geographic Area" ma:default="1;#World|181f87ec-6d12-43c8-9f7a-dc47bc14aa64" ma:fieldId="{da8d35a0-74d4-4872-bb71-1c066b24d86d}" ma:taxonomyMulti="true" ma:sspId="3372e26d-2352-49bf-905e-a7b5617c9e22" ma:termSetId="bc82f570-771a-4efe-b637-ab15e81e6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b45a722fc84f68b6d3dc1a7900189e" ma:index="29" nillable="true" ma:taxonomy="true" ma:internalName="lfb45a722fc84f68b6d3dc1a7900189e" ma:taxonomyFieldName="InformationClassification" ma:displayName="Information Classification" ma:default="3;#Official Use Only|4119b812-446b-4199-aebc-580c95bfd42a" ma:fieldId="{5fb45a72-2fc8-4f68-b6d3-dc1a7900189e}" ma:sspId="3372e26d-2352-49bf-905e-a7b5617c9e22" ma:termSetId="64584bab-8e1a-4e77-9a74-729fd66ac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3372e26d-2352-49bf-905e-a7b5617c9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231d2454d9a4a1f8307c1e55bc8c5fd" ma:index="31" nillable="true" ma:taxonomy="true" ma:internalName="f231d2454d9a4a1f8307c1e55bc8c5fd" ma:taxonomyFieldName="OwnershipUnit" ma:displayName="Ownership Unit" ma:default="" ma:fieldId="{f231d245-4d9a-4a1f-8307-c1e55bc8c5fd}" ma:sspId="3372e26d-2352-49bf-905e-a7b5617c9e22" ma:termSetId="18c80149-e1cc-4689-81ca-9f56a208dd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3b1bc20532487296f1bbbdead35a56" ma:index="32" nillable="true" ma:taxonomy="true" ma:internalName="j33b1bc20532487296f1bbbdead35a56" ma:taxonomyFieldName="HashTags" ma:displayName="HashTags" ma:fieldId="{333b1bc2-0532-4872-96f1-bbbdead35a56}" ma:taxonomyMulti="true" ma:sspId="00000000-0000-0000-0000-000000000000" ma:termSetId="3ceb0050-69a1-40e7-a427-83e2fac80c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47a4d9fbf547cb9074c093d57d77c0" ma:index="33" nillable="true" ma:taxonomy="true" ma:internalName="gd47a4d9fbf547cb9074c093d57d77c0" ma:taxonomyFieldName="DocumentType" ma:displayName="Document Type" ma:default="" ma:fieldId="{0d47a4d9-fbf5-47cb-9074-c093d57d77c0}" ma:sspId="3372e26d-2352-49bf-905e-a7b5617c9e22" ma:termSetId="fe5d0590-9a37-47b6-bc2b-3c53aa671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f1438235-2bf2-4f25-b965-7c58808a461f}" ma:internalName="TaxCatchAll" ma:showField="CatchAllData" ma:web="cbeee618-5e52-47b2-bf55-2c5fa9c4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838b4b66e4810ae2500678d9ad0e1" ma:index="35" nillable="true" ma:taxonomy="true" ma:internalName="d27838b4b66e4810ae2500678d9ad0e1" ma:taxonomyFieldName="Topic_x0028_s_x0029_" ma:displayName="Topic(s)" ma:default="" ma:fieldId="{d27838b4-b66e-4810-ae25-00678d9ad0e1}" ma:taxonomyMulti="true" ma:sspId="3372e26d-2352-49bf-905e-a7b5617c9e22" ma:termSetId="52c8dc5b-2000-4eb2-836c-73f156eae2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528424966f4400b5d92ea883341ad8" ma:index="36" nillable="true" ma:taxonomy="true" ma:internalName="b2528424966f4400b5d92ea883341ad8" ma:taxonomyFieldName="Source_x002d_Sponsor" ma:displayName="Source/Sponsor" ma:default="2;#World Bank Group (WBG)|26302eb1-ec78-4f90-9354-a429b34938d0" ma:fieldId="{b2528424-966f-4400-b5d9-2ea883341ad8}" ma:sspId="3372e26d-2352-49bf-905e-a7b5617c9e22" ma:termSetId="70fd8ade-1a0b-4b21-8432-85af10f46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84770885e6483a8b40a286e9099996" ma:index="37" nillable="true" ma:taxonomy="true" ma:internalName="f484770885e6483a8b40a286e9099996" ma:taxonomyFieldName="Development_x0020_Challenge" ma:displayName="Development Challenge" ma:default="" ma:fieldId="{f4847708-85e6-483a-8b40-a286e9099996}" ma:sspId="3372e26d-2352-49bf-905e-a7b5617c9e22" ma:termSetId="f6b4c6cd-8e2f-4709-89c2-38804f6f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f1438235-2bf2-4f25-b965-7c58808a461f}" ma:internalName="TaxCatchAllLabel" ma:readOnly="true" ma:showField="CatchAllDataLabel" ma:web="cbeee618-5e52-47b2-bf55-2c5fa9c4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UPI" ma:index="39" nillable="true" ma:displayName="ContactUPI" ma:internalName="ContactUPI">
      <xsd:simpleType>
        <xsd:restriction base="dms:Text">
          <xsd:maxLength value="255"/>
        </xsd:restriction>
      </xsd:simpleType>
    </xsd:element>
    <xsd:element name="ContactLoginName" ma:index="40" nillable="true" ma:displayName="ContactLoginName" ma:internalName="ContactLoginName">
      <xsd:simpleType>
        <xsd:restriction base="dms:Text">
          <xsd:maxLength value="255"/>
        </xsd:restriction>
      </xsd:simpleType>
    </xsd:element>
    <xsd:element name="OwnershipUnitLabel" ma:index="41" nillable="true" ma:displayName="OwnershipUnitLabel" ma:internalName="OwnershipUnitLabel">
      <xsd:simpleType>
        <xsd:restriction base="dms:Text">
          <xsd:maxLength value="255"/>
        </xsd:restriction>
      </xsd:simpleType>
    </xsd:element>
    <xsd:element name="UniqueItemId" ma:index="42" nillable="true" ma:displayName="UniqueItemId" ma:internalName="UniqueItemId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Urls xmlns="http://schemas.microsoft.com/sharepoint/v3/contenttype/forms/url">
  <Edit>/spl/Documents/Forms/EditPage.aspx</Edit>
</FormUrls>
</file>

<file path=customXml/item5.xml><?xml version="1.0" encoding="utf-8"?>
<?mso-contentType ?>
<SharedContentType xmlns="Microsoft.SharePoint.Taxonomy.ContentTypeSync" SourceId="3372e26d-2352-49bf-905e-a7b5617c9e22" ContentTypeId="0x0101005E3DE8D4CE26B94F9E67D1E726F26DDD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_x0028_s_x0029_ xmlns="d3d0bb0d-0b46-4c6d-a2f4-1981166d95c0">
      <UserInfo>
        <DisplayName/>
        <AccountId xsi:nil="true"/>
        <AccountType/>
      </UserInfo>
    </Contact_x0028_s_x0029_>
    <Abstract xmlns="d3d0bb0d-0b46-4c6d-a2f4-1981166d95c0" xsi:nil="true"/>
    <LikesCount xmlns="http://schemas.microsoft.com/sharepoint/v3" xsi:nil="true"/>
    <ContactUPI xmlns="d3d0bb0d-0b46-4c6d-a2f4-1981166d95c0" xsi:nil="true"/>
    <PublishingRollupImage xmlns="http://schemas.microsoft.com/sharepoint/v3" xsi:nil="true"/>
    <b2528424966f4400b5d92ea883341ad8 xmlns="d3d0bb0d-0b46-4c6d-a2f4-1981166d9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 Bank Group (WBG)</TermName>
          <TermId xmlns="http://schemas.microsoft.com/office/infopath/2007/PartnerControls">26302eb1-ec78-4f90-9354-a429b34938d0</TermId>
        </TermInfo>
      </Terms>
    </b2528424966f4400b5d92ea883341ad8>
    <gd47a4d9fbf547cb9074c093d57d77c0 xmlns="d3d0bb0d-0b46-4c6d-a2f4-1981166d9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cffd7beb-9e2f-493a-aaf1-71b15e115c1e</TermId>
        </TermInfo>
      </Terms>
    </gd47a4d9fbf547cb9074c093d57d77c0>
    <Feature xmlns="d3d0bb0d-0b46-4c6d-a2f4-1981166d95c0">false</Feature>
    <lfb45a722fc84f68b6d3dc1a7900189e xmlns="d3d0bb0d-0b46-4c6d-a2f4-1981166d9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Use Only</TermName>
          <TermId xmlns="http://schemas.microsoft.com/office/infopath/2007/PartnerControls">4119b812-446b-4199-aebc-580c95bfd42a</TermId>
        </TermInfo>
      </Terms>
    </lfb45a722fc84f68b6d3dc1a7900189e>
    <TaxCatchAll xmlns="d3d0bb0d-0b46-4c6d-a2f4-1981166d95c0">
      <Value>452</Value>
      <Value>3</Value>
      <Value>2</Value>
      <Value>1</Value>
    </TaxCatchAll>
    <f231d2454d9a4a1f8307c1e55bc8c5fd xmlns="d3d0bb0d-0b46-4c6d-a2f4-1981166d95c0">
      <Terms xmlns="http://schemas.microsoft.com/office/infopath/2007/PartnerControls"/>
    </f231d2454d9a4a1f8307c1e55bc8c5fd>
    <UniqueItemId xmlns="d3d0bb0d-0b46-4c6d-a2f4-1981166d95c0">SPL_DOCUM_71</UniqueItemId>
    <ContactLoginName xmlns="d3d0bb0d-0b46-4c6d-a2f4-1981166d95c0" xsi:nil="true"/>
    <OwnershipUnitLabel xmlns="d3d0bb0d-0b46-4c6d-a2f4-1981166d95c0" xsi:nil="true"/>
    <ArticleStartDate xmlns="http://schemas.microsoft.com/sharepoint/v3">2015-11-05T05:00:00+00:00</ArticleStartDate>
    <f484770885e6483a8b40a286e9099996 xmlns="d3d0bb0d-0b46-4c6d-a2f4-1981166d95c0">
      <Terms xmlns="http://schemas.microsoft.com/office/infopath/2007/PartnerControls"/>
    </f484770885e6483a8b40a286e9099996>
    <TaxKeywordTaxHTField xmlns="d3d0bb0d-0b46-4c6d-a2f4-1981166d95c0">
      <Terms xmlns="http://schemas.microsoft.com/office/infopath/2007/PartnerControls"/>
    </TaxKeywordTaxHTField>
    <j33b1bc20532487296f1bbbdead35a56 xmlns="d3d0bb0d-0b46-4c6d-a2f4-1981166d95c0">
      <Terms xmlns="http://schemas.microsoft.com/office/infopath/2007/PartnerControls"/>
    </j33b1bc20532487296f1bbbdead35a56>
    <d27838b4b66e4810ae2500678d9ad0e1 xmlns="d3d0bb0d-0b46-4c6d-a2f4-1981166d95c0">
      <Terms xmlns="http://schemas.microsoft.com/office/infopath/2007/PartnerControls"/>
    </d27838b4b66e4810ae2500678d9ad0e1>
    <PublishingContact xmlns="http://schemas.microsoft.com/sharepoint/v3">
      <UserInfo>
        <DisplayName/>
        <AccountId xsi:nil="true"/>
        <AccountType/>
      </UserInfo>
    </PublishingContact>
    <da8d35a074d44872bb711c066b24d86d xmlns="d3d0bb0d-0b46-4c6d-a2f4-1981166d95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</TermName>
          <TermId xmlns="http://schemas.microsoft.com/office/infopath/2007/PartnerControls">181f87ec-6d12-43c8-9f7a-dc47bc14aa64</TermId>
        </TermInfo>
      </Terms>
    </da8d35a074d44872bb711c066b24d86d>
  </documentManagement>
</p:properties>
</file>

<file path=customXml/itemProps1.xml><?xml version="1.0" encoding="utf-8"?>
<ds:datastoreItem xmlns:ds="http://schemas.openxmlformats.org/officeDocument/2006/customXml" ds:itemID="{280B90AF-701B-4DFF-BA4F-08EDF52D2A85}"/>
</file>

<file path=customXml/itemProps2.xml><?xml version="1.0" encoding="utf-8"?>
<ds:datastoreItem xmlns:ds="http://schemas.openxmlformats.org/officeDocument/2006/customXml" ds:itemID="{FFF8841B-9462-412E-A305-0D7664BA9400}"/>
</file>

<file path=customXml/itemProps3.xml><?xml version="1.0" encoding="utf-8"?>
<ds:datastoreItem xmlns:ds="http://schemas.openxmlformats.org/officeDocument/2006/customXml" ds:itemID="{FF6FF85B-A63B-48BB-A2BC-19C48B4F41BD}"/>
</file>

<file path=customXml/itemProps4.xml><?xml version="1.0" encoding="utf-8"?>
<ds:datastoreItem xmlns:ds="http://schemas.openxmlformats.org/officeDocument/2006/customXml" ds:itemID="{44D775FC-4E60-4B01-A959-3F524C3CBAF0}"/>
</file>

<file path=customXml/itemProps5.xml><?xml version="1.0" encoding="utf-8"?>
<ds:datastoreItem xmlns:ds="http://schemas.openxmlformats.org/officeDocument/2006/customXml" ds:itemID="{5504FA86-D1CA-4FCB-98D1-6DCDB83FF54C}"/>
</file>

<file path=customXml/itemProps6.xml><?xml version="1.0" encoding="utf-8"?>
<ds:datastoreItem xmlns:ds="http://schemas.openxmlformats.org/officeDocument/2006/customXml" ds:itemID="{32352B3E-49EB-4125-AB19-AA860FB37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 - Sahel Adaptive Social Protection Program</dc:title>
  <dc:subject/>
  <dc:creator>Ines Rodriguez Caillava</dc:creator>
  <cp:keywords/>
  <dc:description/>
  <cp:lastModifiedBy>Ines Rodriguez Caillava</cp:lastModifiedBy>
  <cp:revision>13</cp:revision>
  <dcterms:created xsi:type="dcterms:W3CDTF">2015-10-26T19:58:00Z</dcterms:created>
  <dcterms:modified xsi:type="dcterms:W3CDTF">2015-10-26T21:36:00Z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0x0101005E3DE8D4CE26B94F9E67D1E726F26DDD001F3562D2921C144EB6EAAD573374B032</vt:lpwstr>
  </property>
  <property fmtid="{D5CDD505-2E9C-101B-9397-08002B2CF9AE}" pid="3" name="InformationClassification">
    <vt:lpwstr>3;#Official Use Only|4119b812-446b-4199-aebc-580c95bfd42a</vt:lpwstr>
  </property>
  <property fmtid="{D5CDD505-2E9C-101B-9397-08002B2CF9AE}" pid="4" name="OwnershipUnit">
    <vt:lpwstr/>
  </property>
  <property fmtid="{D5CDD505-2E9C-101B-9397-08002B2CF9AE}" pid="5" name="TaxKeyword">
    <vt:lpwstr/>
  </property>
  <property fmtid="{D5CDD505-2E9C-101B-9397-08002B2CF9AE}" pid="6" name="Topic(s)">
    <vt:lpwstr/>
  </property>
  <property fmtid="{D5CDD505-2E9C-101B-9397-08002B2CF9AE}" pid="7" name="GeographicArea">
    <vt:lpwstr>1;#World|181f87ec-6d12-43c8-9f7a-dc47bc14aa64</vt:lpwstr>
  </property>
  <property fmtid="{D5CDD505-2E9C-101B-9397-08002B2CF9AE}" pid="8" name="Source_x002d_Sponsor">
    <vt:lpwstr>2;#World Bank Group (WBG)|26302eb1-ec78-4f90-9354-a429b34938d0</vt:lpwstr>
  </property>
  <property fmtid="{D5CDD505-2E9C-101B-9397-08002B2CF9AE}" pid="9" name="HashTags">
    <vt:lpwstr/>
  </property>
  <property fmtid="{D5CDD505-2E9C-101B-9397-08002B2CF9AE}" pid="10" name="DocumentType">
    <vt:lpwstr>452;#Template|cffd7beb-9e2f-493a-aaf1-71b15e115c1e</vt:lpwstr>
  </property>
  <property fmtid="{D5CDD505-2E9C-101B-9397-08002B2CF9AE}" pid="11" name="Development_x0020_Challenge">
    <vt:lpwstr/>
  </property>
  <property fmtid="{D5CDD505-2E9C-101B-9397-08002B2CF9AE}" pid="12" name="Source-Sponsor">
    <vt:lpwstr>2;#World Bank Group (WBG)|26302eb1-ec78-4f90-9354-a429b34938d0</vt:lpwstr>
  </property>
  <property fmtid="{D5CDD505-2E9C-101B-9397-08002B2CF9AE}" pid="13" name="Development Challenge">
    <vt:lpwstr/>
  </property>
</Properties>
</file>